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5A6" w:rsidRPr="00AB4EE1" w:rsidRDefault="00C945A6" w:rsidP="00C945A6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C945A6" w:rsidRPr="00E36B1C" w:rsidRDefault="00C945A6" w:rsidP="00C945A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0540" cy="609600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5A6" w:rsidRPr="00823DFB" w:rsidRDefault="00C945A6" w:rsidP="00C945A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C945A6" w:rsidRPr="002D45D1" w:rsidRDefault="00C945A6" w:rsidP="00C945A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945A6" w:rsidRPr="00823DFB" w:rsidRDefault="00C945A6" w:rsidP="00C945A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A4708D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945A6" w:rsidRPr="00823DFB" w:rsidRDefault="00C945A6" w:rsidP="00C945A6">
      <w:pPr>
        <w:pStyle w:val="1"/>
        <w:rPr>
          <w:b/>
        </w:rPr>
      </w:pPr>
    </w:p>
    <w:p w:rsidR="00C945A6" w:rsidRDefault="00C945A6" w:rsidP="00C945A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C945A6" w:rsidRPr="006A6838" w:rsidRDefault="00C945A6" w:rsidP="00C945A6">
      <w:pPr>
        <w:rPr>
          <w:lang w:val="uk-UA"/>
        </w:rPr>
      </w:pPr>
    </w:p>
    <w:p w:rsidR="00C945A6" w:rsidRPr="00501990" w:rsidRDefault="00C945A6" w:rsidP="00C945A6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C945A6" w:rsidRDefault="00C945A6" w:rsidP="00C945A6">
      <w:pPr>
        <w:rPr>
          <w:b/>
          <w:lang w:val="uk-UA"/>
        </w:rPr>
      </w:pPr>
    </w:p>
    <w:p w:rsidR="00C945A6" w:rsidRDefault="00C945A6" w:rsidP="00C945A6">
      <w:pPr>
        <w:rPr>
          <w:b/>
          <w:lang w:val="uk-UA"/>
        </w:rPr>
      </w:pPr>
      <w:r w:rsidRPr="00B113AD">
        <w:rPr>
          <w:b/>
          <w:lang w:val="uk-UA"/>
        </w:rPr>
        <w:t xml:space="preserve">Про поновлення </w:t>
      </w:r>
      <w:r w:rsidRPr="0039176D">
        <w:rPr>
          <w:b/>
          <w:lang w:val="uk-UA"/>
        </w:rPr>
        <w:t>фізичній особі – підприємцю</w:t>
      </w:r>
      <w:r>
        <w:rPr>
          <w:b/>
          <w:lang w:val="uk-UA"/>
        </w:rPr>
        <w:t xml:space="preserve"> </w:t>
      </w:r>
    </w:p>
    <w:p w:rsidR="00C945A6" w:rsidRPr="002E734D" w:rsidRDefault="00C945A6" w:rsidP="00C945A6">
      <w:pPr>
        <w:rPr>
          <w:b/>
          <w:lang w:val="uk-UA"/>
        </w:rPr>
      </w:pPr>
      <w:proofErr w:type="spellStart"/>
      <w:r w:rsidRPr="002E734D">
        <w:rPr>
          <w:b/>
          <w:lang w:val="uk-UA"/>
        </w:rPr>
        <w:t>Забарчуку</w:t>
      </w:r>
      <w:proofErr w:type="spellEnd"/>
      <w:r w:rsidRPr="002E734D">
        <w:rPr>
          <w:b/>
          <w:lang w:val="uk-UA"/>
        </w:rPr>
        <w:t xml:space="preserve"> Володимиру Леонідовичу</w:t>
      </w:r>
    </w:p>
    <w:p w:rsidR="00C945A6" w:rsidRDefault="00C945A6" w:rsidP="00C945A6">
      <w:pPr>
        <w:rPr>
          <w:b/>
          <w:lang w:val="uk-UA"/>
        </w:rPr>
      </w:pPr>
      <w:r>
        <w:rPr>
          <w:b/>
          <w:lang w:val="uk-UA"/>
        </w:rPr>
        <w:t xml:space="preserve">договору оренди земельної ділянки </w:t>
      </w: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>.</w:t>
      </w:r>
    </w:p>
    <w:p w:rsidR="00C945A6" w:rsidRDefault="00C945A6" w:rsidP="00C945A6">
      <w:pPr>
        <w:rPr>
          <w:rFonts w:ascii="Calibri" w:hAnsi="Calibri"/>
          <w:color w:val="333333"/>
          <w:sz w:val="18"/>
          <w:szCs w:val="18"/>
          <w:shd w:val="clear" w:color="auto" w:fill="FFFFFF"/>
          <w:lang w:val="uk-UA"/>
        </w:rPr>
      </w:pPr>
      <w:r w:rsidRPr="009541B5">
        <w:rPr>
          <w:b/>
          <w:color w:val="0D0D0D"/>
          <w:shd w:val="clear" w:color="auto" w:fill="FFFFFF"/>
        </w:rPr>
        <w:t>3210800000:01:115:017</w:t>
      </w:r>
      <w:r>
        <w:rPr>
          <w:b/>
          <w:color w:val="0D0D0D"/>
          <w:shd w:val="clear" w:color="auto" w:fill="FFFFFF"/>
          <w:lang w:val="uk-UA"/>
        </w:rPr>
        <w:t xml:space="preserve">3 </w:t>
      </w:r>
      <w:r>
        <w:rPr>
          <w:rFonts w:ascii="Calibri" w:hAnsi="Calibri"/>
          <w:color w:val="333333"/>
          <w:sz w:val="18"/>
          <w:szCs w:val="18"/>
          <w:shd w:val="clear" w:color="auto" w:fill="FFFFFF"/>
          <w:lang w:val="uk-UA"/>
        </w:rPr>
        <w:t xml:space="preserve"> </w:t>
      </w:r>
      <w:r w:rsidRPr="002E734D">
        <w:rPr>
          <w:b/>
          <w:color w:val="000000"/>
          <w:shd w:val="clear" w:color="auto" w:fill="FFFFFF"/>
          <w:lang w:val="uk-UA"/>
        </w:rPr>
        <w:t xml:space="preserve">площею 1187 </w:t>
      </w:r>
      <w:proofErr w:type="spellStart"/>
      <w:r w:rsidRPr="002E734D">
        <w:rPr>
          <w:b/>
          <w:color w:val="000000"/>
          <w:shd w:val="clear" w:color="auto" w:fill="FFFFFF"/>
          <w:lang w:val="uk-UA"/>
        </w:rPr>
        <w:t>кв.м</w:t>
      </w:r>
      <w:proofErr w:type="spellEnd"/>
      <w:r w:rsidRPr="002E734D">
        <w:rPr>
          <w:b/>
          <w:color w:val="000000"/>
          <w:shd w:val="clear" w:color="auto" w:fill="FFFFFF"/>
          <w:lang w:val="uk-UA"/>
        </w:rPr>
        <w:t>.</w:t>
      </w:r>
    </w:p>
    <w:p w:rsidR="00C945A6" w:rsidRPr="002826E4" w:rsidRDefault="00C945A6" w:rsidP="00C945A6">
      <w:pPr>
        <w:rPr>
          <w:b/>
          <w:lang w:val="uk-UA"/>
        </w:rPr>
      </w:pPr>
      <w:proofErr w:type="spellStart"/>
      <w:r>
        <w:rPr>
          <w:b/>
          <w:lang w:val="uk-UA"/>
        </w:rPr>
        <w:t>пров</w:t>
      </w:r>
      <w:proofErr w:type="spellEnd"/>
      <w:r>
        <w:rPr>
          <w:b/>
          <w:lang w:val="uk-UA"/>
        </w:rPr>
        <w:t xml:space="preserve">. Залізничний,3 в </w:t>
      </w:r>
      <w:proofErr w:type="spellStart"/>
      <w:r>
        <w:rPr>
          <w:b/>
          <w:lang w:val="uk-UA"/>
        </w:rPr>
        <w:t>м.Буча</w:t>
      </w:r>
      <w:proofErr w:type="spellEnd"/>
    </w:p>
    <w:p w:rsidR="00C945A6" w:rsidRPr="002F0A61" w:rsidRDefault="00C945A6" w:rsidP="00C945A6">
      <w:pPr>
        <w:rPr>
          <w:b/>
          <w:sz w:val="26"/>
          <w:szCs w:val="26"/>
          <w:lang w:val="uk-UA"/>
        </w:rPr>
      </w:pPr>
    </w:p>
    <w:p w:rsidR="00C945A6" w:rsidRDefault="00C945A6" w:rsidP="00C945A6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особи-підприємця </w:t>
      </w:r>
      <w:proofErr w:type="spellStart"/>
      <w:r>
        <w:rPr>
          <w:lang w:val="uk-UA"/>
        </w:rPr>
        <w:t>Забарчука</w:t>
      </w:r>
      <w:proofErr w:type="spellEnd"/>
      <w:r>
        <w:rPr>
          <w:lang w:val="uk-UA"/>
        </w:rPr>
        <w:t xml:space="preserve"> Володимира Леонідовича</w:t>
      </w:r>
      <w:r w:rsidRPr="00AF224E">
        <w:rPr>
          <w:lang w:val="uk-UA"/>
        </w:rPr>
        <w:t xml:space="preserve"> </w:t>
      </w:r>
      <w:r w:rsidRPr="00B113AD">
        <w:rPr>
          <w:lang w:val="uk-UA"/>
        </w:rPr>
        <w:t xml:space="preserve">щодо поновлення договору оренди земельної ділянки з кадастровим номером </w:t>
      </w:r>
      <w:r w:rsidRPr="005A6B03">
        <w:rPr>
          <w:color w:val="0D0D0D"/>
          <w:shd w:val="clear" w:color="auto" w:fill="FFFFFF"/>
        </w:rPr>
        <w:t>3210800000:01:115:017</w:t>
      </w:r>
      <w:r>
        <w:rPr>
          <w:color w:val="0D0D0D"/>
          <w:shd w:val="clear" w:color="auto" w:fill="FFFFFF"/>
          <w:lang w:val="uk-UA"/>
        </w:rPr>
        <w:t>3</w:t>
      </w:r>
      <w:r w:rsidRPr="005A6B03">
        <w:rPr>
          <w:lang w:val="uk-UA"/>
        </w:rPr>
        <w:t>,</w:t>
      </w:r>
      <w:r w:rsidRPr="00B113AD">
        <w:rPr>
          <w:lang w:val="uk-UA"/>
        </w:rPr>
        <w:t xml:space="preserve"> площею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1187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 xml:space="preserve">. Залізничний, 3 в </w:t>
      </w:r>
      <w:proofErr w:type="spellStart"/>
      <w:r>
        <w:rPr>
          <w:lang w:val="uk-UA"/>
        </w:rPr>
        <w:t>м.Буча</w:t>
      </w:r>
      <w:proofErr w:type="spellEnd"/>
      <w:r>
        <w:rPr>
          <w:lang w:val="uk-UA"/>
        </w:rPr>
        <w:t xml:space="preserve">, цільове призначення – </w:t>
      </w:r>
      <w:r w:rsidRPr="005A6B03">
        <w:rPr>
          <w:color w:val="0D0D0D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lang w:val="uk-UA"/>
        </w:rPr>
        <w:t xml:space="preserve">, враховуючи пропозиції постійної </w:t>
      </w:r>
      <w:r>
        <w:rPr>
          <w:rStyle w:val="21"/>
        </w:rPr>
        <w:t xml:space="preserve">комісії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 xml:space="preserve">планування, бюджету, фінансів та податкової політики, </w:t>
      </w:r>
      <w:r>
        <w:rPr>
          <w:lang w:val="uk-UA"/>
        </w:rPr>
        <w:t>керуючись</w:t>
      </w:r>
      <w:r w:rsidRPr="004264AF">
        <w:rPr>
          <w:lang w:val="uk-UA"/>
        </w:rPr>
        <w:t xml:space="preserve"> </w:t>
      </w:r>
      <w:r>
        <w:rPr>
          <w:lang w:val="uk-UA"/>
        </w:rPr>
        <w:t xml:space="preserve">ст.. 12, 134 </w:t>
      </w:r>
      <w:r w:rsidRPr="004264AF">
        <w:rPr>
          <w:lang w:val="uk-UA"/>
        </w:rPr>
        <w:t>Земельн</w:t>
      </w:r>
      <w:r>
        <w:rPr>
          <w:lang w:val="uk-UA"/>
        </w:rPr>
        <w:t>ого</w:t>
      </w:r>
      <w:r w:rsidRPr="004264AF">
        <w:rPr>
          <w:lang w:val="uk-UA"/>
        </w:rPr>
        <w:t xml:space="preserve"> кодекс</w:t>
      </w:r>
      <w:r>
        <w:rPr>
          <w:lang w:val="uk-UA"/>
        </w:rPr>
        <w:t>у України, ст.. 32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, ст. 33 Закону України «Про оренду землі», п.34 ст. 26 Закону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945A6" w:rsidRDefault="00C945A6" w:rsidP="00C945A6">
      <w:pPr>
        <w:tabs>
          <w:tab w:val="left" w:pos="720"/>
        </w:tabs>
        <w:jc w:val="both"/>
        <w:rPr>
          <w:lang w:val="uk-UA"/>
        </w:rPr>
      </w:pPr>
    </w:p>
    <w:p w:rsidR="00C945A6" w:rsidRDefault="00C945A6" w:rsidP="00C945A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945A6" w:rsidRPr="00E350D6" w:rsidRDefault="00C945A6" w:rsidP="00C945A6">
      <w:pPr>
        <w:tabs>
          <w:tab w:val="left" w:pos="2505"/>
        </w:tabs>
        <w:jc w:val="both"/>
        <w:rPr>
          <w:lang w:val="uk-UA"/>
        </w:rPr>
      </w:pPr>
    </w:p>
    <w:p w:rsidR="00C945A6" w:rsidRPr="0003762D" w:rsidRDefault="00C945A6" w:rsidP="00C945A6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Поновити Договір оренди земельної ділянки, укладеного 15</w:t>
      </w:r>
      <w:r w:rsidRPr="00F07703">
        <w:rPr>
          <w:lang w:val="uk-UA"/>
        </w:rPr>
        <w:t>.0</w:t>
      </w:r>
      <w:r>
        <w:rPr>
          <w:lang w:val="uk-UA"/>
        </w:rPr>
        <w:t>7</w:t>
      </w:r>
      <w:r w:rsidRPr="00F07703">
        <w:rPr>
          <w:lang w:val="uk-UA"/>
        </w:rPr>
        <w:t>.201</w:t>
      </w:r>
      <w:r>
        <w:rPr>
          <w:lang w:val="uk-UA"/>
        </w:rPr>
        <w:t xml:space="preserve">1 між Бучанською міською радою та фізичною особою-підприємцем </w:t>
      </w:r>
      <w:proofErr w:type="spellStart"/>
      <w:r>
        <w:rPr>
          <w:lang w:val="uk-UA"/>
        </w:rPr>
        <w:t>Забарчуком</w:t>
      </w:r>
      <w:proofErr w:type="spellEnd"/>
      <w:r>
        <w:rPr>
          <w:lang w:val="uk-UA"/>
        </w:rPr>
        <w:t xml:space="preserve"> Володимиром Леонідовичем</w:t>
      </w:r>
      <w:r w:rsidRPr="0003762D">
        <w:rPr>
          <w:lang w:val="uk-UA"/>
        </w:rPr>
        <w:t xml:space="preserve">, земельна ділянка з кадастровим номером </w:t>
      </w:r>
      <w:r w:rsidRPr="005A6B03">
        <w:rPr>
          <w:color w:val="0D0D0D"/>
          <w:shd w:val="clear" w:color="auto" w:fill="FFFFFF"/>
          <w:lang w:val="uk-UA"/>
        </w:rPr>
        <w:t>3210800000:01:115:017</w:t>
      </w:r>
      <w:r>
        <w:rPr>
          <w:color w:val="0D0D0D"/>
          <w:shd w:val="clear" w:color="auto" w:fill="FFFFFF"/>
          <w:lang w:val="uk-UA"/>
        </w:rPr>
        <w:t>3</w:t>
      </w:r>
      <w:r w:rsidRPr="005A6B03">
        <w:rPr>
          <w:lang w:val="uk-UA"/>
        </w:rPr>
        <w:t>,</w:t>
      </w:r>
      <w:r w:rsidRPr="00B113AD">
        <w:rPr>
          <w:lang w:val="uk-UA"/>
        </w:rPr>
        <w:t xml:space="preserve"> </w:t>
      </w:r>
      <w:r w:rsidRPr="0003762D">
        <w:rPr>
          <w:lang w:val="uk-UA"/>
        </w:rPr>
        <w:t xml:space="preserve"> площею </w:t>
      </w:r>
      <w:r>
        <w:rPr>
          <w:lang w:val="uk-UA"/>
        </w:rPr>
        <w:t>1187к</w:t>
      </w:r>
      <w:r w:rsidRPr="0003762D">
        <w:rPr>
          <w:lang w:val="uk-UA"/>
        </w:rPr>
        <w:t xml:space="preserve">в.м,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 Залізничний</w:t>
      </w:r>
      <w:r w:rsidRPr="0003762D">
        <w:rPr>
          <w:lang w:val="uk-UA"/>
        </w:rPr>
        <w:t>,</w:t>
      </w:r>
      <w:r>
        <w:rPr>
          <w:lang w:val="uk-UA"/>
        </w:rPr>
        <w:t xml:space="preserve"> 3 </w:t>
      </w:r>
      <w:r w:rsidRPr="0003762D">
        <w:rPr>
          <w:lang w:val="uk-UA"/>
        </w:rPr>
        <w:t>в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м.Буча</w:t>
      </w:r>
      <w:proofErr w:type="spellEnd"/>
      <w:r w:rsidRPr="0003762D">
        <w:rPr>
          <w:lang w:val="uk-UA"/>
        </w:rPr>
        <w:t xml:space="preserve">, категорія земель – </w:t>
      </w:r>
      <w:r>
        <w:rPr>
          <w:color w:val="0D0D0D"/>
          <w:shd w:val="clear" w:color="auto" w:fill="FFFFFF"/>
          <w:lang w:val="uk-UA"/>
        </w:rPr>
        <w:t>з</w:t>
      </w:r>
      <w:r w:rsidRPr="005A6B03">
        <w:rPr>
          <w:color w:val="0D0D0D"/>
          <w:shd w:val="clear" w:color="auto" w:fill="FFFFFF"/>
          <w:lang w:val="uk-UA"/>
        </w:rPr>
        <w:t>емлі промисловості, транспорту, зв’язку, енергетики, оборони та іншого призначення</w:t>
      </w:r>
      <w:r w:rsidRPr="005A6B03">
        <w:rPr>
          <w:color w:val="0D0D0D"/>
          <w:lang w:val="uk-UA"/>
        </w:rPr>
        <w:t>,</w:t>
      </w:r>
      <w:r w:rsidRPr="0003762D">
        <w:rPr>
          <w:lang w:val="uk-UA"/>
        </w:rPr>
        <w:t xml:space="preserve"> цільове призначення – </w:t>
      </w:r>
      <w:r w:rsidRPr="005A6B03">
        <w:rPr>
          <w:color w:val="0D0D0D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</w:t>
      </w:r>
      <w:r>
        <w:rPr>
          <w:color w:val="0D0D0D"/>
          <w:shd w:val="clear" w:color="auto" w:fill="FFFFFF"/>
          <w:lang w:val="uk-UA"/>
        </w:rPr>
        <w:t>в</w:t>
      </w:r>
      <w:r w:rsidRPr="0003762D">
        <w:rPr>
          <w:lang w:val="uk-UA"/>
        </w:rPr>
        <w:t>, на ______________.</w:t>
      </w:r>
    </w:p>
    <w:p w:rsidR="00C945A6" w:rsidRPr="00A725D1" w:rsidRDefault="00C945A6" w:rsidP="00C945A6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Фізичній особі-підприємцю </w:t>
      </w:r>
      <w:proofErr w:type="spellStart"/>
      <w:r>
        <w:rPr>
          <w:lang w:val="uk-UA"/>
        </w:rPr>
        <w:t>Забарчуку</w:t>
      </w:r>
      <w:proofErr w:type="spellEnd"/>
      <w:r>
        <w:rPr>
          <w:lang w:val="uk-UA"/>
        </w:rPr>
        <w:t xml:space="preserve"> Володимиру Леонідовичу укласти з Бучанською міською </w:t>
      </w:r>
      <w:r w:rsidRPr="00A725D1">
        <w:rPr>
          <w:lang w:val="uk-UA"/>
        </w:rPr>
        <w:t>радою додаткову угоду про поновлення та внесення змін до договору оренди земельної ділянки.</w:t>
      </w:r>
    </w:p>
    <w:p w:rsidR="00C945A6" w:rsidRDefault="00C945A6" w:rsidP="00C945A6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Фізичній особі-підприємцю </w:t>
      </w:r>
      <w:proofErr w:type="spellStart"/>
      <w:r>
        <w:rPr>
          <w:lang w:val="uk-UA"/>
        </w:rPr>
        <w:t>Забарчуку</w:t>
      </w:r>
      <w:proofErr w:type="spellEnd"/>
      <w:r>
        <w:rPr>
          <w:lang w:val="uk-UA"/>
        </w:rPr>
        <w:t xml:space="preserve"> Володимиру Леонідовичу</w:t>
      </w:r>
      <w:r w:rsidRPr="00A725D1">
        <w:rPr>
          <w:lang w:val="uk-UA"/>
        </w:rPr>
        <w:t xml:space="preserve"> зареєструвати право оренди відповідно до</w:t>
      </w:r>
      <w:r>
        <w:rPr>
          <w:lang w:val="uk-UA"/>
        </w:rPr>
        <w:t xml:space="preserve"> Закону України «Про державну реєстрацію речових прав на нерухоме майно та їх обтяжень».</w:t>
      </w:r>
    </w:p>
    <w:p w:rsidR="00C945A6" w:rsidRPr="006B25CB" w:rsidRDefault="00C945A6" w:rsidP="00C945A6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Забарчуку</w:t>
      </w:r>
      <w:proofErr w:type="spellEnd"/>
      <w:r>
        <w:rPr>
          <w:lang w:val="uk-UA"/>
        </w:rPr>
        <w:t xml:space="preserve"> Володимиру Леонідовичу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C945A6" w:rsidRPr="00654A9C" w:rsidRDefault="00C945A6" w:rsidP="00C945A6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 w:rsidRPr="00F650D1">
        <w:rPr>
          <w:lang w:val="uk-UA"/>
        </w:rPr>
        <w:t xml:space="preserve">Контроль за виконанням даного рішення покласти на комісію </w:t>
      </w:r>
      <w:r w:rsidRPr="00F650D1">
        <w:rPr>
          <w:rStyle w:val="21"/>
        </w:rPr>
        <w:t>з</w:t>
      </w:r>
      <w:r w:rsidRPr="00BA3A4F">
        <w:rPr>
          <w:rStyle w:val="21"/>
        </w:rPr>
        <w:t xml:space="preserve"> питань </w:t>
      </w:r>
      <w:r>
        <w:rPr>
          <w:rStyle w:val="21"/>
        </w:rPr>
        <w:t>планування, бюджету, фінансів та податкової політики</w:t>
      </w:r>
      <w:r w:rsidRPr="004264AF">
        <w:rPr>
          <w:lang w:val="uk-UA"/>
        </w:rPr>
        <w:t>.</w:t>
      </w:r>
    </w:p>
    <w:p w:rsidR="00C945A6" w:rsidRPr="00867729" w:rsidRDefault="00C945A6" w:rsidP="00C945A6">
      <w:pPr>
        <w:rPr>
          <w:lang w:val="uk-UA"/>
        </w:rPr>
      </w:pPr>
    </w:p>
    <w:p w:rsidR="00C945A6" w:rsidRDefault="00C945A6" w:rsidP="00C945A6">
      <w:pPr>
        <w:pStyle w:val="1"/>
        <w:jc w:val="center"/>
        <w:rPr>
          <w:lang w:val="uk-UA"/>
        </w:rPr>
      </w:pP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C945A6" w:rsidRDefault="00C945A6" w:rsidP="00C945A6">
      <w:pPr>
        <w:rPr>
          <w:lang w:val="uk-UA"/>
        </w:rPr>
      </w:pPr>
    </w:p>
    <w:p w:rsidR="00275D46" w:rsidRDefault="00275D46">
      <w:bookmarkStart w:id="0" w:name="_GoBack"/>
      <w:bookmarkEnd w:id="0"/>
    </w:p>
    <w:sectPr w:rsidR="00275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1E3E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EB"/>
    <w:rsid w:val="00275D46"/>
    <w:rsid w:val="006979EB"/>
    <w:rsid w:val="00C945A6"/>
    <w:rsid w:val="00E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945A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945A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45A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C945A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C945A6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945A6"/>
    <w:pPr>
      <w:ind w:left="720"/>
      <w:contextualSpacing/>
    </w:pPr>
  </w:style>
  <w:style w:type="character" w:customStyle="1" w:styleId="21">
    <w:name w:val="Основной текст (2)"/>
    <w:rsid w:val="00C945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C945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5A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945A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945A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45A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C945A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C945A6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945A6"/>
    <w:pPr>
      <w:ind w:left="720"/>
      <w:contextualSpacing/>
    </w:pPr>
  </w:style>
  <w:style w:type="character" w:customStyle="1" w:styleId="21">
    <w:name w:val="Основной текст (2)"/>
    <w:rsid w:val="00C945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C945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5A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1482</Words>
  <Characters>845</Characters>
  <Application>Microsoft Office Word</Application>
  <DocSecurity>0</DocSecurity>
  <Lines>7</Lines>
  <Paragraphs>4</Paragraphs>
  <ScaleCrop>false</ScaleCrop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2021-03-11T09:53:00Z</dcterms:created>
  <dcterms:modified xsi:type="dcterms:W3CDTF">2021-03-11T09:54:00Z</dcterms:modified>
</cp:coreProperties>
</file>